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54345" w14:textId="0872A821" w:rsidR="00B839BB" w:rsidRDefault="00B839BB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6C32683" w14:textId="77777777" w:rsidR="001D7CC5" w:rsidRDefault="001D7CC5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7A949A8" w14:textId="77777777" w:rsidR="001D7CC5" w:rsidRDefault="001D7CC5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4417551" w14:textId="77777777" w:rsidR="00415E47" w:rsidRDefault="00415E47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47B723F" w14:textId="77777777" w:rsidR="001D7CC5" w:rsidRDefault="001D7CC5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EDAA7EA" w14:textId="77777777" w:rsidR="001D7CC5" w:rsidRDefault="001D7CC5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169D847E" w14:textId="77777777" w:rsidR="00F03AE0" w:rsidRPr="001D7CC5" w:rsidRDefault="00F03AE0" w:rsidP="00B839B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62A3E54F" w14:textId="57497618" w:rsidR="00B236C4" w:rsidRDefault="00B236C4" w:rsidP="00B236C4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236C4">
        <w:rPr>
          <w:rFonts w:ascii="Times New Roman" w:eastAsia="Calibri" w:hAnsi="Times New Roman" w:cs="Times New Roman"/>
          <w:sz w:val="28"/>
          <w:szCs w:val="28"/>
          <w:lang w:val="uk-UA"/>
        </w:rPr>
        <w:t>Про розроб</w:t>
      </w:r>
      <w:r w:rsidR="00200194">
        <w:rPr>
          <w:rFonts w:ascii="Times New Roman" w:eastAsia="Calibri" w:hAnsi="Times New Roman" w:cs="Times New Roman"/>
          <w:sz w:val="28"/>
          <w:szCs w:val="28"/>
          <w:lang w:val="uk-UA"/>
        </w:rPr>
        <w:t>ку</w:t>
      </w:r>
      <w:r w:rsidRPr="00B236C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36C4">
        <w:rPr>
          <w:rFonts w:ascii="Times New Roman" w:eastAsia="Calibri" w:hAnsi="Times New Roman" w:cs="Times New Roman"/>
          <w:sz w:val="28"/>
          <w:szCs w:val="28"/>
          <w:lang w:val="uk-UA"/>
        </w:rPr>
        <w:t>веб-порталу</w:t>
      </w:r>
      <w:proofErr w:type="spellEnd"/>
    </w:p>
    <w:p w14:paraId="2A291B8F" w14:textId="77777777" w:rsidR="00200194" w:rsidRDefault="00B236C4" w:rsidP="00B236C4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B236C4">
        <w:rPr>
          <w:rFonts w:ascii="Times New Roman" w:eastAsia="Calibri" w:hAnsi="Times New Roman" w:cs="Times New Roman"/>
          <w:sz w:val="28"/>
          <w:szCs w:val="28"/>
          <w:lang w:val="uk-UA"/>
        </w:rPr>
        <w:t>«Запорізький міський простір»</w:t>
      </w:r>
      <w:r w:rsidR="002001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14:paraId="58161802" w14:textId="3082A7BC" w:rsidR="00B236C4" w:rsidRPr="00B236C4" w:rsidRDefault="00F03AE0" w:rsidP="00B236C4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та аналіз даних</w:t>
      </w:r>
    </w:p>
    <w:p w14:paraId="35F74B34" w14:textId="6B0CDE7B" w:rsidR="00B839BB" w:rsidRDefault="00B839BB" w:rsidP="00B839B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6A05179" w14:textId="77777777" w:rsidR="00C16D94" w:rsidRDefault="00C16D94" w:rsidP="00A16C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A2B11F" w14:textId="1D3C924D" w:rsidR="00A16CF6" w:rsidRPr="00A16CF6" w:rsidRDefault="00C16D94" w:rsidP="008F14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Керуючись Законами України «Про місцеве самоврядування», «Про доступ до публічної інформації», «Про інформацію», «Про звернення громадян», Постановами Кабінету Міністрів України «Про затвердження Положення про набори даних, які підлягають оприлюдненню у формі відкритих даних», «Про затвердження Порядку використання комп'ютерних програм в органах виконавчої влади», з метою забезпечення відкритості та прозорості діяльності виконавчих органів Запорізької міської ради, підвищення якості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послуг, що надаються громадянам та </w:t>
      </w:r>
      <w:r w:rsidR="00A16CF6"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підвищення ефективності процесу прийняття управлінських рішень щодо питань розвитку міста </w:t>
      </w:r>
      <w:proofErr w:type="spellStart"/>
      <w:r w:rsidR="00A16CF6"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>м.Запоріжжя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шляхом аналізу даних.</w:t>
      </w:r>
    </w:p>
    <w:p w14:paraId="730B2DF2" w14:textId="77777777" w:rsidR="009460D3" w:rsidRDefault="00A16CF6" w:rsidP="009460D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>ВИРІШИВ:</w:t>
      </w:r>
    </w:p>
    <w:p w14:paraId="177412B3" w14:textId="73678119" w:rsidR="00BF095B" w:rsidRDefault="009460D3" w:rsidP="009460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A16CF6">
        <w:rPr>
          <w:rFonts w:ascii="Times New Roman" w:eastAsia="Calibri" w:hAnsi="Times New Roman" w:cs="Times New Roman"/>
          <w:sz w:val="28"/>
          <w:szCs w:val="28"/>
          <w:lang w:val="uk-UA"/>
        </w:rPr>
        <w:t>1. </w:t>
      </w:r>
      <w:r w:rsidR="00A16CF6"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Доручити </w:t>
      </w:r>
      <w:r w:rsidR="00A16CF6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="00A16CF6"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омунальному підприємству «Інститут розвитку міста Запоріжжя» Запорізької міської ради </w:t>
      </w:r>
      <w:bookmarkStart w:id="0" w:name="_Hlk21599226"/>
      <w:r w:rsidR="00C16D94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провести роботи щодо </w:t>
      </w:r>
      <w:bookmarkEnd w:id="0"/>
      <w:r w:rsidR="00C16D94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>розроб</w:t>
      </w:r>
      <w:r w:rsidR="00200194">
        <w:rPr>
          <w:rFonts w:ascii="Times New Roman" w:eastAsia="Calibri" w:hAnsi="Times New Roman" w:cs="Times New Roman"/>
          <w:sz w:val="28"/>
          <w:szCs w:val="28"/>
          <w:lang w:val="uk-UA"/>
        </w:rPr>
        <w:t>ки</w:t>
      </w:r>
      <w:r w:rsidR="008F14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 w:rsidR="00C16D94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16D94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>веб-порталу</w:t>
      </w:r>
      <w:proofErr w:type="spellEnd"/>
      <w:r w:rsidR="00C16D94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«Запорізький міський простір»</w:t>
      </w:r>
      <w:r w:rsid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</w:t>
      </w:r>
      <w:r w:rsidR="00BF095B" w:rsidRPr="00BF09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095B" w:rsidRPr="00B054D6">
        <w:rPr>
          <w:rFonts w:ascii="Times New Roman" w:hAnsi="Times New Roman" w:cs="Times New Roman"/>
          <w:sz w:val="28"/>
          <w:szCs w:val="28"/>
          <w:lang w:val="uk-UA"/>
        </w:rPr>
        <w:t xml:space="preserve">аналізу даних щодо кількості населення, місць його концентрації, транспортних та пішохідних маршрутів </w:t>
      </w:r>
      <w:r w:rsidR="00BF095B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спрямувати кошти </w:t>
      </w:r>
      <w:r w:rsidR="00BF095B" w:rsidRPr="00C1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розмірі 250000,0 (двісті п’ятдесят тисяч) 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>грн. та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>120000,0 (сто двадцять тисяч) грн.</w:t>
      </w:r>
      <w:r w:rsidR="004F4E20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</w:t>
      </w:r>
      <w:r w:rsidR="004F4E20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>на здійснення зазначен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>их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заход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r w:rsidR="00BF095B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14:paraId="4C951BFB" w14:textId="2F8EB7D0" w:rsidR="00A16CF6" w:rsidRPr="00A16CF6" w:rsidRDefault="00F03AE0" w:rsidP="00BF095B">
      <w:pPr>
        <w:pStyle w:val="a3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07572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BF095B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3C1100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="00A16CF6" w:rsidRPr="00B054D6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першого заступника міського голови з питань діяльності виконавчих органів ради Мішка С.М.</w:t>
      </w:r>
      <w:r w:rsidR="00A16CF6" w:rsidRPr="00A16CF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14:paraId="4C04A002" w14:textId="77777777" w:rsidR="00CF45A2" w:rsidRDefault="00CF45A2" w:rsidP="00CF4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F80CF5" w14:textId="77777777" w:rsidR="003C1100" w:rsidRPr="00CF45A2" w:rsidRDefault="003C1100" w:rsidP="00CF45A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280"/>
        <w:gridCol w:w="2100"/>
      </w:tblGrid>
      <w:tr w:rsidR="009460D3" w:rsidRPr="004F4E20" w14:paraId="63CDD4D6" w14:textId="77777777" w:rsidTr="00A4355B">
        <w:tc>
          <w:tcPr>
            <w:tcW w:w="7280" w:type="dxa"/>
            <w:shd w:val="clear" w:color="auto" w:fill="auto"/>
            <w:vAlign w:val="center"/>
          </w:tcPr>
          <w:p w14:paraId="7CCF99B9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  <w:r w:rsidRPr="004F4E20"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  <w:t xml:space="preserve">Перший заступник міського голови </w:t>
            </w:r>
          </w:p>
          <w:p w14:paraId="43495813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  <w:r w:rsidRPr="004F4E20"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  <w:t xml:space="preserve">з питань діяльності виконавчих </w:t>
            </w:r>
          </w:p>
          <w:p w14:paraId="6FC4B321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  <w:r w:rsidRPr="004F4E20"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  <w:t>органів ради</w:t>
            </w:r>
          </w:p>
          <w:p w14:paraId="6818FE35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</w:p>
          <w:p w14:paraId="21DD35F6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</w:p>
        </w:tc>
        <w:tc>
          <w:tcPr>
            <w:tcW w:w="2100" w:type="dxa"/>
            <w:shd w:val="clear" w:color="auto" w:fill="auto"/>
          </w:tcPr>
          <w:p w14:paraId="3E6BD7C3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</w:p>
          <w:p w14:paraId="4A4132EC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</w:p>
          <w:p w14:paraId="424B74D5" w14:textId="77777777" w:rsidR="009460D3" w:rsidRPr="004F4E20" w:rsidRDefault="009460D3" w:rsidP="00A4355B">
            <w:pPr>
              <w:widowControl w:val="0"/>
              <w:tabs>
                <w:tab w:val="left" w:pos="7000"/>
              </w:tabs>
              <w:suppressAutoHyphens/>
              <w:spacing w:after="0" w:line="240" w:lineRule="exact"/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</w:pPr>
            <w:r w:rsidRPr="004F4E20">
              <w:rPr>
                <w:rFonts w:ascii="Times New Roman" w:eastAsia="DejaVu Sans" w:hAnsi="Times New Roman" w:cs="DejaVu Sans"/>
                <w:sz w:val="28"/>
                <w:szCs w:val="28"/>
                <w:lang w:val="uk-UA" w:eastAsia="zh-CN" w:bidi="hi-IN"/>
              </w:rPr>
              <w:t>С.М.Мішок</w:t>
            </w:r>
          </w:p>
        </w:tc>
      </w:tr>
    </w:tbl>
    <w:p w14:paraId="5159CBB8" w14:textId="77777777" w:rsidR="009460D3" w:rsidRDefault="009460D3" w:rsidP="009460D3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C3B93CD" w14:textId="64A1DDA9" w:rsidR="00BF3A6F" w:rsidRDefault="00BF3A6F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sectPr w:rsidR="00BF3A6F" w:rsidSect="008F1494">
      <w:pgSz w:w="11906" w:h="16838"/>
      <w:pgMar w:top="1134" w:right="566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D3C2A"/>
    <w:multiLevelType w:val="hybridMultilevel"/>
    <w:tmpl w:val="F4223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D65D9"/>
    <w:multiLevelType w:val="hybridMultilevel"/>
    <w:tmpl w:val="F4223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11"/>
    <w:rsid w:val="00075721"/>
    <w:rsid w:val="000A5336"/>
    <w:rsid w:val="000F4F37"/>
    <w:rsid w:val="001D7CC5"/>
    <w:rsid w:val="00200194"/>
    <w:rsid w:val="002D2FFA"/>
    <w:rsid w:val="003405A6"/>
    <w:rsid w:val="003B5A4B"/>
    <w:rsid w:val="003C1100"/>
    <w:rsid w:val="003F47F1"/>
    <w:rsid w:val="00415E47"/>
    <w:rsid w:val="004F4E20"/>
    <w:rsid w:val="00573148"/>
    <w:rsid w:val="005F67AB"/>
    <w:rsid w:val="0061692C"/>
    <w:rsid w:val="006322D2"/>
    <w:rsid w:val="007546CC"/>
    <w:rsid w:val="00764895"/>
    <w:rsid w:val="00786C5F"/>
    <w:rsid w:val="007F2790"/>
    <w:rsid w:val="00817C39"/>
    <w:rsid w:val="00825535"/>
    <w:rsid w:val="00897A58"/>
    <w:rsid w:val="008E3A1C"/>
    <w:rsid w:val="008F1494"/>
    <w:rsid w:val="009460D3"/>
    <w:rsid w:val="009644AD"/>
    <w:rsid w:val="00996211"/>
    <w:rsid w:val="00A16CF6"/>
    <w:rsid w:val="00A65F6A"/>
    <w:rsid w:val="00B054D6"/>
    <w:rsid w:val="00B236C4"/>
    <w:rsid w:val="00B839BB"/>
    <w:rsid w:val="00BD2852"/>
    <w:rsid w:val="00BE59C4"/>
    <w:rsid w:val="00BF095B"/>
    <w:rsid w:val="00BF3A6F"/>
    <w:rsid w:val="00C16D94"/>
    <w:rsid w:val="00C3724D"/>
    <w:rsid w:val="00CD525B"/>
    <w:rsid w:val="00CF45A2"/>
    <w:rsid w:val="00D5158E"/>
    <w:rsid w:val="00DD59C2"/>
    <w:rsid w:val="00EF3B32"/>
    <w:rsid w:val="00F0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D1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148"/>
    <w:pPr>
      <w:ind w:left="720"/>
      <w:contextualSpacing/>
    </w:pPr>
  </w:style>
  <w:style w:type="table" w:styleId="a4">
    <w:name w:val="Table Grid"/>
    <w:basedOn w:val="a1"/>
    <w:uiPriority w:val="39"/>
    <w:rsid w:val="00BF3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D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148"/>
    <w:pPr>
      <w:ind w:left="720"/>
      <w:contextualSpacing/>
    </w:pPr>
  </w:style>
  <w:style w:type="table" w:styleId="a4">
    <w:name w:val="Table Grid"/>
    <w:basedOn w:val="a1"/>
    <w:uiPriority w:val="39"/>
    <w:rsid w:val="00BF3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6D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C1ACE-B65B-4559-8EEC-69466990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2019-10-25T11:49:00Z</cp:lastPrinted>
  <dcterms:created xsi:type="dcterms:W3CDTF">2019-10-25T12:03:00Z</dcterms:created>
  <dcterms:modified xsi:type="dcterms:W3CDTF">2019-10-25T12:04:00Z</dcterms:modified>
</cp:coreProperties>
</file>